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7A" w:rsidRPr="00202C7A" w:rsidRDefault="00202C7A" w:rsidP="00202C7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bookmarkStart w:id="0" w:name="_GoBack"/>
      <w:bookmarkEnd w:id="0"/>
      <w:r w:rsidRPr="00202C7A">
        <w:rPr>
          <w:rFonts w:ascii="Arial" w:eastAsia="Times New Roman" w:hAnsi="Arial" w:cs="Arial"/>
          <w:noProof/>
          <w:color w:val="333333"/>
          <w:sz w:val="27"/>
          <w:szCs w:val="27"/>
          <w:lang w:eastAsia="hu-HU"/>
        </w:rPr>
        <w:drawing>
          <wp:inline distT="0" distB="0" distL="0" distR="0">
            <wp:extent cx="9525000" cy="1362075"/>
            <wp:effectExtent l="0" t="0" r="0" b="9525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C7A" w:rsidRPr="00202C7A" w:rsidRDefault="00202C7A" w:rsidP="00202C7A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Budapesti Módszertani Szociális Központ és Intézményei</w:t>
      </w:r>
    </w:p>
    <w:p w:rsidR="00202C7A" w:rsidRPr="00202C7A" w:rsidRDefault="00202C7A" w:rsidP="00202C7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202C7A" w:rsidRPr="00202C7A" w:rsidRDefault="00202C7A" w:rsidP="00202C7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</w:t>
      </w:r>
      <w:proofErr w:type="gramEnd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"Közalkalmazottak jogállásáról szóló" 1992. évi XXXIII. törvény 20/A. § alapján</w:t>
      </w:r>
    </w:p>
    <w:p w:rsidR="00202C7A" w:rsidRPr="00202C7A" w:rsidRDefault="00202C7A" w:rsidP="00202C7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pályázatot</w:t>
      </w:r>
      <w:proofErr w:type="gramEnd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hirdet</w:t>
      </w:r>
    </w:p>
    <w:p w:rsidR="00202C7A" w:rsidRPr="00202C7A" w:rsidRDefault="00202C7A" w:rsidP="00202C7A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Budapesti Módszertani Szociális Központ és Intézményei </w:t>
      </w:r>
      <w:r w:rsidRPr="00202C7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  <w:t>Dózsa éjjeli menedékhely</w:t>
      </w:r>
      <w:r w:rsidRPr="00202C7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202C7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202C7A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szociális munkatárs</w:t>
      </w:r>
    </w:p>
    <w:p w:rsidR="00202C7A" w:rsidRPr="00202C7A" w:rsidRDefault="00202C7A" w:rsidP="00202C7A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munkakör</w:t>
      </w:r>
      <w:proofErr w:type="gramEnd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betöltésére.</w:t>
      </w:r>
    </w:p>
    <w:p w:rsidR="00202C7A" w:rsidRPr="00202C7A" w:rsidRDefault="00202C7A" w:rsidP="00202C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közalkalmazotti jogviszony időtartama:</w:t>
      </w:r>
    </w:p>
    <w:p w:rsidR="00202C7A" w:rsidRPr="00202C7A" w:rsidRDefault="00202C7A" w:rsidP="00202C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határozatlan</w:t>
      </w:r>
      <w:proofErr w:type="gramEnd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idejű közalkalmazotti jogviszony</w:t>
      </w:r>
    </w:p>
    <w:p w:rsidR="00202C7A" w:rsidRPr="00202C7A" w:rsidRDefault="00202C7A" w:rsidP="00202C7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202C7A" w:rsidRPr="00202C7A" w:rsidRDefault="00202C7A" w:rsidP="00202C7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Foglalkoztatás jellege:</w:t>
      </w:r>
    </w:p>
    <w:p w:rsidR="00202C7A" w:rsidRPr="00202C7A" w:rsidRDefault="00202C7A" w:rsidP="00202C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Teljes munkaidő</w:t>
      </w:r>
    </w:p>
    <w:p w:rsidR="00202C7A" w:rsidRPr="00202C7A" w:rsidRDefault="00202C7A" w:rsidP="00202C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munkavégzés helye:</w:t>
      </w:r>
    </w:p>
    <w:p w:rsidR="00202C7A" w:rsidRPr="00202C7A" w:rsidRDefault="00202C7A" w:rsidP="00202C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Budapest, 1134 Budapest, Dózsa György út 152.</w:t>
      </w:r>
    </w:p>
    <w:p w:rsidR="00202C7A" w:rsidRPr="00202C7A" w:rsidRDefault="00202C7A" w:rsidP="00202C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munkakörbe tartozó, illetve a vezetői megbízással járó lényeges feladatok:</w:t>
      </w:r>
    </w:p>
    <w:p w:rsidR="00202C7A" w:rsidRPr="00202C7A" w:rsidRDefault="00202C7A" w:rsidP="00202C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Az intézménybe érkező ügyfelek szükségleteinek megfelelő szociális és mentális segítségnyújtás. Folyamatos munkarendben (éjszaka is) ügyeleti tevékenységek végzése: a menedékhely szolgáltatásainak megszervezése, lebonyolítása, koordinálása. Dokumentáció vezetése papír alapon és elektronikus formában. Aktív részvétel az intézmény által szervezett rendezvények, foglalkozások lebonyolításában, vezetésében. Beszámoló a gondozási tevékenységekről a teamen.</w:t>
      </w:r>
    </w:p>
    <w:p w:rsidR="00202C7A" w:rsidRPr="00202C7A" w:rsidRDefault="00202C7A" w:rsidP="00202C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lastRenderedPageBreak/>
        <w:t>Illetmény és juttatások:</w:t>
      </w:r>
    </w:p>
    <w:p w:rsidR="00202C7A" w:rsidRPr="00202C7A" w:rsidRDefault="00202C7A" w:rsidP="00202C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Az illetmény megállapítására és a juttatásokra a "Közalkalmazottak jogállásáról szóló" 1992. évi XXXIII. törvény rendelkezései az irányadók.</w:t>
      </w:r>
    </w:p>
    <w:p w:rsidR="00202C7A" w:rsidRPr="00202C7A" w:rsidRDefault="00202C7A" w:rsidP="00202C7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202C7A" w:rsidRPr="00202C7A" w:rsidRDefault="00202C7A" w:rsidP="00202C7A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202C7A" w:rsidRPr="00202C7A" w:rsidRDefault="00202C7A" w:rsidP="00202C7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02C7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Főiskola, Az 1/2000. (I.7.) SZCSM rendelet 3. sz. mellékletében foglaltak szerint: felsőfokú végzettség,</w:t>
      </w:r>
    </w:p>
    <w:p w:rsidR="00202C7A" w:rsidRPr="00202C7A" w:rsidRDefault="00202C7A" w:rsidP="00202C7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02C7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Felhasználói szintű MS Office (irodai alkalmazások),</w:t>
      </w:r>
    </w:p>
    <w:p w:rsidR="00202C7A" w:rsidRPr="00202C7A" w:rsidRDefault="00202C7A" w:rsidP="00202C7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02C7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magyar</w:t>
      </w:r>
      <w:proofErr w:type="gramEnd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állampolgárság, büntetlen előélet, cselekvőképesség</w:t>
      </w:r>
    </w:p>
    <w:p w:rsidR="00202C7A" w:rsidRPr="00202C7A" w:rsidRDefault="00202C7A" w:rsidP="00202C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elbírálásánál előnyt jelent:</w:t>
      </w:r>
    </w:p>
    <w:p w:rsidR="00202C7A" w:rsidRPr="00202C7A" w:rsidRDefault="00202C7A" w:rsidP="00202C7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02C7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felsőfokú</w:t>
      </w:r>
      <w:proofErr w:type="gramEnd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szociális végzettség (szociális munkás, szociálpolitikus, szociálpedagógus, mentálhigiénés végzettség mellett a szociológus, pszichológus, antropológus, etnográfus végzettségek)</w:t>
      </w:r>
    </w:p>
    <w:p w:rsidR="00202C7A" w:rsidRPr="00202C7A" w:rsidRDefault="00202C7A" w:rsidP="00202C7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02C7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szociális</w:t>
      </w:r>
      <w:proofErr w:type="gramEnd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területen szerzett szakmai gyakorlat</w:t>
      </w:r>
    </w:p>
    <w:p w:rsidR="00202C7A" w:rsidRPr="00202C7A" w:rsidRDefault="00202C7A" w:rsidP="00202C7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02C7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megkezdett</w:t>
      </w:r>
      <w:proofErr w:type="gramEnd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felsőfokú szociális képzés</w:t>
      </w:r>
    </w:p>
    <w:p w:rsidR="00202C7A" w:rsidRPr="00202C7A" w:rsidRDefault="00202C7A" w:rsidP="00202C7A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Előnyt jelentő kompetenciák:</w:t>
      </w:r>
    </w:p>
    <w:p w:rsidR="00202C7A" w:rsidRPr="00202C7A" w:rsidRDefault="00202C7A" w:rsidP="00202C7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02C7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Jó szintű konfliktuskezelő képesség</w:t>
      </w:r>
    </w:p>
    <w:p w:rsidR="00202C7A" w:rsidRPr="00202C7A" w:rsidRDefault="00202C7A" w:rsidP="00202C7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02C7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Jó szintű kommunikációs és kapcsolatteremtő képesség</w:t>
      </w:r>
    </w:p>
    <w:p w:rsidR="00202C7A" w:rsidRPr="00202C7A" w:rsidRDefault="00202C7A" w:rsidP="00202C7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02C7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nagyfokú</w:t>
      </w:r>
      <w:proofErr w:type="gramEnd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rugalmasság</w:t>
      </w:r>
    </w:p>
    <w:p w:rsidR="00202C7A" w:rsidRPr="00202C7A" w:rsidRDefault="00202C7A" w:rsidP="00202C7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02C7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következetesség</w:t>
      </w:r>
      <w:proofErr w:type="gramEnd"/>
    </w:p>
    <w:p w:rsidR="00202C7A" w:rsidRPr="00202C7A" w:rsidRDefault="00202C7A" w:rsidP="00202C7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02C7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pontosság</w:t>
      </w:r>
      <w:proofErr w:type="gramEnd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, precizitás, megbízhatóság</w:t>
      </w:r>
    </w:p>
    <w:p w:rsidR="00202C7A" w:rsidRPr="00202C7A" w:rsidRDefault="00202C7A" w:rsidP="00202C7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02C7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kreativitás</w:t>
      </w:r>
      <w:proofErr w:type="gramEnd"/>
    </w:p>
    <w:p w:rsidR="00202C7A" w:rsidRPr="00202C7A" w:rsidRDefault="00202C7A" w:rsidP="00202C7A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:rsidR="00202C7A" w:rsidRPr="00202C7A" w:rsidRDefault="00202C7A" w:rsidP="00202C7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02C7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részletes</w:t>
      </w:r>
      <w:proofErr w:type="gramEnd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szakmai önéletrajz</w:t>
      </w:r>
    </w:p>
    <w:p w:rsidR="00202C7A" w:rsidRPr="00202C7A" w:rsidRDefault="00202C7A" w:rsidP="00202C7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02C7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motivációs</w:t>
      </w:r>
      <w:proofErr w:type="gramEnd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levél</w:t>
      </w:r>
    </w:p>
    <w:p w:rsidR="00202C7A" w:rsidRPr="00202C7A" w:rsidRDefault="00202C7A" w:rsidP="00202C7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02C7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végzettséget</w:t>
      </w:r>
      <w:proofErr w:type="gramEnd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igazoló okiratok másolata</w:t>
      </w:r>
    </w:p>
    <w:p w:rsidR="00202C7A" w:rsidRPr="00202C7A" w:rsidRDefault="00202C7A" w:rsidP="00202C7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02C7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nyilatkozat</w:t>
      </w:r>
      <w:proofErr w:type="gramEnd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arról, hogy a pályázati elbírálásban résztvevő testület tagjai a pályázat anyagát megismerhetik</w:t>
      </w:r>
    </w:p>
    <w:p w:rsidR="00202C7A" w:rsidRPr="00202C7A" w:rsidRDefault="00202C7A" w:rsidP="00202C7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02C7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érvényes</w:t>
      </w:r>
      <w:proofErr w:type="gramEnd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hatósági erkölcsi bizonyítvány vagy nyilatkozat arról, hogy sikeres pályázat esetén, a jogszabálynak megfelelő érvényes </w:t>
      </w:r>
      <w:proofErr w:type="gramStart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hatósági</w:t>
      </w:r>
      <w:proofErr w:type="gramEnd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erkölcsi bizonyítványt bemutatja</w:t>
      </w:r>
    </w:p>
    <w:p w:rsidR="00202C7A" w:rsidRPr="00202C7A" w:rsidRDefault="00202C7A" w:rsidP="00202C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 betölthetőségének időpontja:</w:t>
      </w:r>
    </w:p>
    <w:p w:rsidR="00202C7A" w:rsidRPr="00202C7A" w:rsidRDefault="00202C7A" w:rsidP="00202C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munkakör a pályázatok elbírálását követően azonnal betölthető.</w:t>
      </w:r>
    </w:p>
    <w:p w:rsidR="00202C7A" w:rsidRPr="00202C7A" w:rsidRDefault="00202C7A" w:rsidP="00202C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benyújtásának határideje:</w:t>
      </w:r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2018. március 5.</w:t>
      </w:r>
    </w:p>
    <w:p w:rsidR="00202C7A" w:rsidRPr="00202C7A" w:rsidRDefault="00202C7A" w:rsidP="00202C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lastRenderedPageBreak/>
        <w:t xml:space="preserve">A pályázati kiírással kapcsolatosan további információt Hajdu Júlia nyújt, a 06-30-457-7942 </w:t>
      </w:r>
      <w:proofErr w:type="spellStart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-os</w:t>
      </w:r>
      <w:proofErr w:type="spellEnd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telefonszámon.</w:t>
      </w:r>
    </w:p>
    <w:p w:rsidR="00202C7A" w:rsidRPr="00202C7A" w:rsidRDefault="00202C7A" w:rsidP="00202C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pályázatok benyújtásának módja:</w:t>
      </w:r>
    </w:p>
    <w:p w:rsidR="00202C7A" w:rsidRPr="00202C7A" w:rsidRDefault="00202C7A" w:rsidP="00202C7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02C7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Elektronikus úton Személy- és munkaügyi csoport részére </w:t>
      </w:r>
      <w:proofErr w:type="spellStart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részére</w:t>
      </w:r>
      <w:proofErr w:type="spellEnd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a </w:t>
      </w:r>
      <w:proofErr w:type="spellStart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munkaugy</w:t>
      </w:r>
      <w:proofErr w:type="spellEnd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@bmszki.hu E-mail címen keresztül</w:t>
      </w:r>
    </w:p>
    <w:p w:rsidR="00202C7A" w:rsidRPr="00202C7A" w:rsidRDefault="00202C7A" w:rsidP="00202C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módja, rendje:</w:t>
      </w:r>
    </w:p>
    <w:p w:rsidR="00202C7A" w:rsidRPr="00202C7A" w:rsidRDefault="00202C7A" w:rsidP="00202C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benyújtott pályázatok értékelése alapján a kiválasztott pályázók személyes meghallgatáson vesznek részt. A pályázókat írásban értesítjük. A határidőn túl érkező, valamint a pályázati feltételeknek tartalmilag nem megfelelő pályázatokat nem áll módunkban elfogadni.</w:t>
      </w:r>
    </w:p>
    <w:p w:rsidR="00202C7A" w:rsidRPr="00202C7A" w:rsidRDefault="00202C7A" w:rsidP="00202C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határideje:</w:t>
      </w:r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2018. március 12.</w:t>
      </w:r>
    </w:p>
    <w:p w:rsidR="00202C7A" w:rsidRPr="00202C7A" w:rsidRDefault="00202C7A" w:rsidP="00202C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pályázati kiírás további közzétételének helye, ideje:</w:t>
      </w:r>
    </w:p>
    <w:p w:rsidR="00202C7A" w:rsidRPr="00202C7A" w:rsidRDefault="00202C7A" w:rsidP="00202C7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02C7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www.bmszki.hu</w:t>
      </w:r>
      <w:proofErr w:type="gramEnd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- 2018. február 16.</w:t>
      </w:r>
    </w:p>
    <w:p w:rsidR="00202C7A" w:rsidRPr="00202C7A" w:rsidRDefault="00202C7A" w:rsidP="00202C7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02C7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www.budapest.hu - 2018. február 21.</w:t>
      </w:r>
    </w:p>
    <w:p w:rsidR="00202C7A" w:rsidRPr="00202C7A" w:rsidRDefault="00202C7A" w:rsidP="00202C7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02C7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www.3sz</w:t>
      </w:r>
      <w:proofErr w:type="gramStart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.hu</w:t>
      </w:r>
      <w:proofErr w:type="gramEnd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- 2018. február 16.</w:t>
      </w:r>
    </w:p>
    <w:p w:rsidR="00202C7A" w:rsidRPr="00202C7A" w:rsidRDefault="00202C7A" w:rsidP="00202C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munkáltatóval kapcsolatos egyéb lényeges információ:</w:t>
      </w:r>
    </w:p>
    <w:p w:rsidR="00202C7A" w:rsidRPr="00202C7A" w:rsidRDefault="00202C7A" w:rsidP="00202C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Kérjük az e-mail tárgy rovatában feltüntetni a pályázati adatbázisban szereplő azonosító számot: </w:t>
      </w:r>
      <w:proofErr w:type="spellStart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Mü</w:t>
      </w:r>
      <w:proofErr w:type="spellEnd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/305-1/2018. valamint a munkakör megnevezését: "szociális munkatárs". Béren kívüli juttatások: </w:t>
      </w:r>
      <w:proofErr w:type="spellStart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cafeteria</w:t>
      </w:r>
      <w:proofErr w:type="spellEnd"/>
      <w:r w:rsidRPr="00202C7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keret, ruházati költségtérítés.</w:t>
      </w:r>
    </w:p>
    <w:p w:rsidR="00202C7A" w:rsidRPr="00202C7A" w:rsidRDefault="00202C7A" w:rsidP="00202C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02C7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munkáltatóval kapcsolatban további információt a www.bmszki.hu honlapon szerezhet.</w:t>
      </w:r>
    </w:p>
    <w:p w:rsidR="005315F1" w:rsidRDefault="00B02F4D"/>
    <w:sectPr w:rsidR="00531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B9"/>
    <w:rsid w:val="000C55B9"/>
    <w:rsid w:val="00202C7A"/>
    <w:rsid w:val="004B1AD2"/>
    <w:rsid w:val="009F36B0"/>
    <w:rsid w:val="00B0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CEA39-2897-4C84-B542-35C4B2D3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1">
    <w:name w:val="msonormal1"/>
    <w:basedOn w:val="Bekezdsalapbettpusa"/>
    <w:rsid w:val="00202C7A"/>
  </w:style>
  <w:style w:type="character" w:customStyle="1" w:styleId="msolarger">
    <w:name w:val="msolarger"/>
    <w:basedOn w:val="Bekezdsalapbettpusa"/>
    <w:rsid w:val="00202C7A"/>
  </w:style>
  <w:style w:type="character" w:styleId="Kiemels2">
    <w:name w:val="Strong"/>
    <w:basedOn w:val="Bekezdsalapbettpusa"/>
    <w:uiPriority w:val="22"/>
    <w:qFormat/>
    <w:rsid w:val="00202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cszsuzsa</dc:creator>
  <cp:keywords/>
  <dc:description/>
  <cp:lastModifiedBy>andorko</cp:lastModifiedBy>
  <cp:revision>2</cp:revision>
  <dcterms:created xsi:type="dcterms:W3CDTF">2018-02-13T14:04:00Z</dcterms:created>
  <dcterms:modified xsi:type="dcterms:W3CDTF">2018-02-13T14:04:00Z</dcterms:modified>
</cp:coreProperties>
</file>